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ook w:val="04A0"/>
      </w:tblPr>
      <w:tblGrid>
        <w:gridCol w:w="3330"/>
        <w:gridCol w:w="4355"/>
        <w:gridCol w:w="1873"/>
      </w:tblGrid>
      <w:tr w:rsidR="001636D9" w:rsidTr="003D771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9" w:rsidRPr="00AC3450" w:rsidRDefault="001636D9" w:rsidP="003D7711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t>John J. D’Alessandro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9" w:rsidRPr="00AC3450" w:rsidRDefault="001636D9" w:rsidP="003D7711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>
              <w:rPr>
                <w:rFonts w:ascii="Arial" w:hAnsi="Arial" w:cs="Arial"/>
                <w:sz w:val="20"/>
                <w:szCs w:val="20"/>
              </w:rPr>
              <w:t xml:space="preserve"> jdalessandro@stxavier.org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D9" w:rsidRPr="00AC3450" w:rsidRDefault="001636D9" w:rsidP="003D7711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06/27/2016</w:t>
            </w:r>
          </w:p>
        </w:tc>
      </w:tr>
    </w:tbl>
    <w:p w:rsidR="001636D9" w:rsidRDefault="001636D9" w:rsidP="001636D9"/>
    <w:tbl>
      <w:tblPr>
        <w:tblStyle w:val="TableGrid"/>
        <w:tblW w:w="0" w:type="auto"/>
        <w:tblLook w:val="04A0"/>
      </w:tblPr>
      <w:tblGrid>
        <w:gridCol w:w="5868"/>
        <w:gridCol w:w="990"/>
        <w:gridCol w:w="1359"/>
        <w:gridCol w:w="1359"/>
      </w:tblGrid>
      <w:tr w:rsidR="001636D9" w:rsidTr="003D7711">
        <w:trPr>
          <w:trHeight w:val="248"/>
        </w:trPr>
        <w:tc>
          <w:tcPr>
            <w:tcW w:w="5868" w:type="dxa"/>
          </w:tcPr>
          <w:p w:rsidR="001636D9" w:rsidRPr="00AC3450" w:rsidRDefault="001636D9" w:rsidP="001636D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Amazing Race</w:t>
            </w:r>
          </w:p>
        </w:tc>
        <w:tc>
          <w:tcPr>
            <w:tcW w:w="990" w:type="dxa"/>
            <w:vMerge w:val="restart"/>
          </w:tcPr>
          <w:p w:rsidR="001636D9" w:rsidRDefault="001636D9" w:rsidP="003D771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1636D9" w:rsidRPr="00662936" w:rsidRDefault="001636D9" w:rsidP="003D771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1636D9" w:rsidRDefault="001636D9" w:rsidP="003D771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:rsidR="001636D9" w:rsidRDefault="001636D9" w:rsidP="003D771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59" w:type="dxa"/>
            <w:vMerge w:val="restart"/>
          </w:tcPr>
          <w:p w:rsidR="001636D9" w:rsidRDefault="001636D9" w:rsidP="003D771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1636D9" w:rsidRPr="00662936" w:rsidRDefault="001636D9" w:rsidP="003D771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636D9" w:rsidTr="003D7711">
        <w:trPr>
          <w:trHeight w:val="247"/>
        </w:trPr>
        <w:tc>
          <w:tcPr>
            <w:tcW w:w="5868" w:type="dxa"/>
          </w:tcPr>
          <w:p w:rsidR="001636D9" w:rsidRPr="00B8729A" w:rsidRDefault="001636D9" w:rsidP="001636D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Pr="00AC3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Final revision plans</w:t>
            </w:r>
          </w:p>
        </w:tc>
        <w:tc>
          <w:tcPr>
            <w:tcW w:w="990" w:type="dxa"/>
            <w:vMerge/>
          </w:tcPr>
          <w:p w:rsidR="001636D9" w:rsidRDefault="001636D9" w:rsidP="003D77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1636D9" w:rsidRDefault="001636D9" w:rsidP="003D77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1636D9" w:rsidRDefault="001636D9" w:rsidP="003D77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36D9" w:rsidRDefault="001636D9" w:rsidP="001636D9">
      <w:pPr>
        <w:rPr>
          <w:rFonts w:ascii="Arial" w:hAnsi="Arial" w:cs="Arial"/>
          <w:sz w:val="20"/>
          <w:szCs w:val="20"/>
        </w:rPr>
      </w:pPr>
    </w:p>
    <w:p w:rsidR="001636D9" w:rsidRPr="00107816" w:rsidRDefault="001636D9" w:rsidP="001636D9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1636D9" w:rsidTr="003D7711">
        <w:tc>
          <w:tcPr>
            <w:tcW w:w="2988" w:type="dxa"/>
          </w:tcPr>
          <w:p w:rsidR="001636D9" w:rsidRPr="00662936" w:rsidRDefault="001636D9" w:rsidP="003D77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Lesson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1636D9" w:rsidRPr="00AC3450" w:rsidRDefault="001636D9" w:rsidP="003D7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 Days</w:t>
            </w:r>
            <w:r w:rsidR="00526C59">
              <w:rPr>
                <w:rFonts w:ascii="Arial" w:hAnsi="Arial" w:cs="Arial"/>
                <w:sz w:val="20"/>
                <w:szCs w:val="20"/>
              </w:rPr>
              <w:t xml:space="preserve"> (in class… 2-3 weeks overall)</w:t>
            </w:r>
          </w:p>
        </w:tc>
      </w:tr>
      <w:tr w:rsidR="001636D9" w:rsidTr="003D7711">
        <w:tc>
          <w:tcPr>
            <w:tcW w:w="2988" w:type="dxa"/>
          </w:tcPr>
          <w:p w:rsidR="001636D9" w:rsidRDefault="001636D9" w:rsidP="003D77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1636D9" w:rsidRPr="00AC3450" w:rsidRDefault="001636D9" w:rsidP="003D7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Day</w:t>
            </w:r>
            <w:r w:rsidR="00526C59">
              <w:rPr>
                <w:rFonts w:ascii="Arial" w:hAnsi="Arial" w:cs="Arial"/>
                <w:sz w:val="20"/>
                <w:szCs w:val="20"/>
              </w:rPr>
              <w:t xml:space="preserve"> (in class… 2-3 weeks overall)</w:t>
            </w:r>
          </w:p>
        </w:tc>
      </w:tr>
    </w:tbl>
    <w:p w:rsidR="001636D9" w:rsidRDefault="001636D9" w:rsidP="001636D9">
      <w:pPr>
        <w:rPr>
          <w:rFonts w:ascii="Arial" w:hAnsi="Arial" w:cs="Arial"/>
          <w:sz w:val="20"/>
          <w:szCs w:val="20"/>
        </w:rPr>
      </w:pPr>
    </w:p>
    <w:p w:rsidR="001636D9" w:rsidRDefault="001636D9" w:rsidP="001636D9">
      <w:pPr>
        <w:rPr>
          <w:rFonts w:ascii="Arial" w:hAnsi="Arial" w:cs="Arial"/>
          <w:sz w:val="20"/>
          <w:szCs w:val="20"/>
        </w:rPr>
      </w:pPr>
    </w:p>
    <w:p w:rsidR="001636D9" w:rsidRDefault="001636D9" w:rsidP="001636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1636D9" w:rsidTr="003D7711">
        <w:tc>
          <w:tcPr>
            <w:tcW w:w="1188" w:type="dxa"/>
          </w:tcPr>
          <w:p w:rsidR="001636D9" w:rsidRPr="00662936" w:rsidRDefault="001636D9" w:rsidP="003D771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1636D9" w:rsidRPr="00481B9A" w:rsidRDefault="001636D9" w:rsidP="003D771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81B9A">
              <w:rPr>
                <w:rFonts w:ascii="Arial" w:hAnsi="Arial" w:cs="Arial"/>
                <w:sz w:val="20"/>
                <w:szCs w:val="20"/>
              </w:rPr>
              <w:t>Room 1556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F72975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72F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C7581" w:rsidRDefault="00AC7581" w:rsidP="00436FC9">
      <w:pPr>
        <w:rPr>
          <w:rFonts w:ascii="Arial" w:hAnsi="Arial" w:cs="Arial"/>
          <w:sz w:val="20"/>
          <w:szCs w:val="20"/>
        </w:rPr>
      </w:pPr>
    </w:p>
    <w:p w:rsidR="00195F8A" w:rsidRDefault="00F72975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students submit ideas in writing for improving either their device or the device that they deemed “best” (of the ones they peer-assessed with rubrics</w:t>
      </w:r>
      <w:r w:rsidR="00285CBE">
        <w:rPr>
          <w:rFonts w:ascii="Arial" w:hAnsi="Arial" w:cs="Arial"/>
          <w:sz w:val="20"/>
          <w:szCs w:val="20"/>
        </w:rPr>
        <w:t xml:space="preserve"> the day before</w:t>
      </w:r>
      <w:r>
        <w:rPr>
          <w:rFonts w:ascii="Arial" w:hAnsi="Arial" w:cs="Arial"/>
          <w:sz w:val="20"/>
          <w:szCs w:val="20"/>
        </w:rPr>
        <w:t>).</w:t>
      </w:r>
    </w:p>
    <w:p w:rsidR="004301D3" w:rsidRDefault="004301D3" w:rsidP="00436F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4301D3" w:rsidRPr="00772F4A" w:rsidRDefault="004301D3" w:rsidP="00F729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  <w:r w:rsidR="00772F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45FCD" w:rsidRDefault="00345FCD" w:rsidP="00345FCD">
      <w:pPr>
        <w:pStyle w:val="ListParagraph"/>
        <w:rPr>
          <w:rFonts w:ascii="Arial" w:hAnsi="Arial" w:cs="Arial"/>
          <w:sz w:val="20"/>
          <w:szCs w:val="20"/>
        </w:rPr>
      </w:pPr>
    </w:p>
    <w:p w:rsidR="00345FCD" w:rsidRPr="00345FCD" w:rsidRDefault="00F72975" w:rsidP="00345FC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45FCD">
        <w:rPr>
          <w:rFonts w:ascii="Arial" w:hAnsi="Arial" w:cs="Arial"/>
          <w:sz w:val="20"/>
          <w:szCs w:val="20"/>
        </w:rPr>
        <w:t xml:space="preserve">Where did your car have the most trouble? </w:t>
      </w:r>
    </w:p>
    <w:p w:rsidR="00345FCD" w:rsidRDefault="00F72975" w:rsidP="00345FC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45FCD">
        <w:rPr>
          <w:rFonts w:ascii="Arial" w:hAnsi="Arial" w:cs="Arial"/>
          <w:sz w:val="20"/>
          <w:szCs w:val="20"/>
        </w:rPr>
        <w:t xml:space="preserve">What was your limiting factor in time? </w:t>
      </w:r>
    </w:p>
    <w:p w:rsidR="00345FCD" w:rsidRDefault="00F72975" w:rsidP="00345FC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45FCD">
        <w:rPr>
          <w:rFonts w:ascii="Arial" w:hAnsi="Arial" w:cs="Arial"/>
          <w:sz w:val="20"/>
          <w:szCs w:val="20"/>
        </w:rPr>
        <w:t xml:space="preserve">What could you do “the next time” to make an even better energy storage device? </w:t>
      </w:r>
    </w:p>
    <w:p w:rsidR="00AC7581" w:rsidRPr="00345FCD" w:rsidRDefault="00F72975" w:rsidP="00345FC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45FCD">
        <w:rPr>
          <w:rFonts w:ascii="Arial" w:hAnsi="Arial" w:cs="Arial"/>
          <w:sz w:val="20"/>
          <w:szCs w:val="20"/>
        </w:rPr>
        <w:t>How does that improve on the device?</w:t>
      </w:r>
    </w:p>
    <w:p w:rsidR="00AC7581" w:rsidRDefault="00AC7581">
      <w:pPr>
        <w:rPr>
          <w:rFonts w:ascii="Arial" w:hAnsi="Arial" w:cs="Arial"/>
          <w:sz w:val="20"/>
          <w:szCs w:val="20"/>
        </w:rPr>
      </w:pP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B82B3D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B82B3D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B82B3D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B82B3D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B82B3D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B82B3D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B82B3D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B82B3D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☒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B82B3D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B82B3D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Content>
                <w:r w:rsidR="00A247E6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C7581" w:rsidTr="00683F9D">
        <w:trPr>
          <w:trHeight w:val="346"/>
        </w:trPr>
        <w:tc>
          <w:tcPr>
            <w:tcW w:w="9576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526C59" w:rsidRDefault="00526C59" w:rsidP="001636D9">
      <w:pPr>
        <w:rPr>
          <w:rFonts w:ascii="Arial" w:hAnsi="Arial" w:cs="Arial"/>
          <w:sz w:val="20"/>
          <w:szCs w:val="20"/>
        </w:rPr>
      </w:pPr>
    </w:p>
    <w:p w:rsidR="001636D9" w:rsidRPr="003805E1" w:rsidRDefault="001636D9" w:rsidP="001636D9">
      <w:pPr>
        <w:rPr>
          <w:rFonts w:ascii="Arial" w:hAnsi="Arial" w:cs="Arial"/>
          <w:sz w:val="20"/>
          <w:szCs w:val="20"/>
        </w:rPr>
      </w:pPr>
      <w:proofErr w:type="gramStart"/>
      <w:r w:rsidRPr="003805E1">
        <w:rPr>
          <w:rFonts w:ascii="Arial" w:hAnsi="Arial" w:cs="Arial"/>
          <w:sz w:val="20"/>
          <w:szCs w:val="20"/>
        </w:rPr>
        <w:t xml:space="preserve">From </w:t>
      </w:r>
      <w:r w:rsidRPr="003805E1">
        <w:rPr>
          <w:rFonts w:ascii="Arial" w:hAnsi="Arial" w:cs="Arial"/>
          <w:i/>
          <w:sz w:val="20"/>
          <w:szCs w:val="20"/>
        </w:rPr>
        <w:t>Course Outcomes for Regular Physics</w:t>
      </w:r>
      <w:r w:rsidRPr="003805E1">
        <w:rPr>
          <w:rFonts w:ascii="Arial" w:hAnsi="Arial" w:cs="Arial"/>
          <w:sz w:val="20"/>
          <w:szCs w:val="20"/>
        </w:rPr>
        <w:t>, November 19, 2015.</w:t>
      </w:r>
      <w:proofErr w:type="gramEnd"/>
    </w:p>
    <w:p w:rsidR="001636D9" w:rsidRPr="003805E1" w:rsidRDefault="001636D9" w:rsidP="001636D9">
      <w:pPr>
        <w:rPr>
          <w:rFonts w:ascii="Arial" w:hAnsi="Arial" w:cs="Arial"/>
          <w:sz w:val="20"/>
          <w:szCs w:val="20"/>
        </w:rPr>
      </w:pPr>
      <w:r w:rsidRPr="003805E1">
        <w:rPr>
          <w:rFonts w:ascii="Arial" w:hAnsi="Arial" w:cs="Arial"/>
          <w:sz w:val="20"/>
          <w:szCs w:val="20"/>
        </w:rPr>
        <w:t xml:space="preserve">4. </w:t>
      </w:r>
      <w:r w:rsidRPr="003805E1">
        <w:rPr>
          <w:rFonts w:ascii="Arial" w:hAnsi="Arial" w:cs="Arial"/>
          <w:sz w:val="20"/>
          <w:szCs w:val="20"/>
        </w:rPr>
        <w:tab/>
        <w:t>Defend the use of 1</w:t>
      </w:r>
      <w:r w:rsidRPr="003805E1">
        <w:rPr>
          <w:rFonts w:ascii="Arial" w:hAnsi="Arial" w:cs="Arial"/>
          <w:sz w:val="20"/>
          <w:szCs w:val="20"/>
          <w:vertAlign w:val="superscript"/>
        </w:rPr>
        <w:t>st</w:t>
      </w:r>
      <w:r w:rsidRPr="003805E1">
        <w:rPr>
          <w:rFonts w:ascii="Arial" w:hAnsi="Arial" w:cs="Arial"/>
          <w:sz w:val="20"/>
          <w:szCs w:val="20"/>
        </w:rPr>
        <w:t xml:space="preserve"> principles, assumptions, formulae, and graphs to accurately predict the outcome of a described physical phenomenon.</w:t>
      </w:r>
    </w:p>
    <w:p w:rsidR="001636D9" w:rsidRPr="003805E1" w:rsidRDefault="001636D9" w:rsidP="001636D9">
      <w:pPr>
        <w:rPr>
          <w:rFonts w:ascii="Arial" w:hAnsi="Arial" w:cs="Arial"/>
          <w:sz w:val="20"/>
          <w:szCs w:val="20"/>
        </w:rPr>
      </w:pPr>
      <w:r w:rsidRPr="003805E1">
        <w:rPr>
          <w:rFonts w:ascii="Arial" w:hAnsi="Arial" w:cs="Arial"/>
          <w:sz w:val="20"/>
          <w:szCs w:val="20"/>
        </w:rPr>
        <w:t xml:space="preserve">8. </w:t>
      </w:r>
      <w:r w:rsidRPr="003805E1">
        <w:rPr>
          <w:rFonts w:ascii="Arial" w:hAnsi="Arial" w:cs="Arial"/>
          <w:sz w:val="20"/>
          <w:szCs w:val="20"/>
        </w:rPr>
        <w:tab/>
        <w:t>Analyze the current and future behavior of physical systems using the idea of kinetic and potential energy as well as the laws of conservation of energy and conservation of momentum.</w:t>
      </w:r>
    </w:p>
    <w:p w:rsidR="001636D9" w:rsidRPr="003805E1" w:rsidRDefault="001636D9" w:rsidP="001636D9">
      <w:pPr>
        <w:rPr>
          <w:rFonts w:ascii="Arial" w:hAnsi="Arial" w:cs="Arial"/>
          <w:sz w:val="20"/>
          <w:szCs w:val="20"/>
        </w:rPr>
      </w:pPr>
      <w:r w:rsidRPr="003805E1">
        <w:rPr>
          <w:rFonts w:ascii="Arial" w:hAnsi="Arial" w:cs="Arial"/>
          <w:sz w:val="20"/>
          <w:szCs w:val="20"/>
        </w:rPr>
        <w:t>10.</w:t>
      </w:r>
      <w:r w:rsidRPr="003805E1">
        <w:rPr>
          <w:rFonts w:ascii="Arial" w:hAnsi="Arial" w:cs="Arial"/>
          <w:sz w:val="20"/>
          <w:szCs w:val="20"/>
        </w:rPr>
        <w:tab/>
        <w:t xml:space="preserve"> Calculate the current, voltage and/or resistance in an electrical circuit.</w:t>
      </w:r>
    </w:p>
    <w:p w:rsidR="00AC7581" w:rsidRDefault="001636D9" w:rsidP="00AC7581">
      <w:pPr>
        <w:rPr>
          <w:rFonts w:ascii="Arial" w:hAnsi="Arial" w:cs="Arial"/>
          <w:sz w:val="20"/>
          <w:szCs w:val="20"/>
        </w:rPr>
      </w:pPr>
      <w:r w:rsidRPr="003805E1">
        <w:rPr>
          <w:rFonts w:ascii="Arial" w:hAnsi="Arial" w:cs="Arial"/>
          <w:sz w:val="20"/>
          <w:szCs w:val="20"/>
        </w:rPr>
        <w:t>11. Design and build electrical circuits using a single power source and resistors.</w:t>
      </w: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526C59" w:rsidRDefault="00526C59" w:rsidP="00436FC9">
      <w:pPr>
        <w:rPr>
          <w:rFonts w:ascii="Arial" w:hAnsi="Arial" w:cs="Arial"/>
          <w:sz w:val="20"/>
          <w:szCs w:val="20"/>
        </w:rPr>
      </w:pPr>
    </w:p>
    <w:p w:rsidR="00436FC9" w:rsidRDefault="00A247E6" w:rsidP="00436FC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Online submission form in Canvas.</w:t>
      </w:r>
      <w:proofErr w:type="gramEnd"/>
    </w:p>
    <w:p w:rsidR="00D418E0" w:rsidRDefault="00D418E0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526C59" w:rsidRDefault="00526C59" w:rsidP="001704D7">
      <w:pPr>
        <w:rPr>
          <w:rFonts w:ascii="Arial" w:hAnsi="Arial" w:cs="Arial"/>
          <w:sz w:val="20"/>
          <w:szCs w:val="20"/>
        </w:rPr>
      </w:pPr>
    </w:p>
    <w:p w:rsidR="00436FC9" w:rsidRDefault="00A247E6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online submission form and open to classes. Make certain all classes had adequate access to devices and rubric.</w:t>
      </w:r>
    </w:p>
    <w:p w:rsidR="00195F8A" w:rsidRDefault="00195F8A" w:rsidP="001704D7">
      <w:pPr>
        <w:rPr>
          <w:rFonts w:ascii="Arial" w:hAnsi="Arial" w:cs="Arial"/>
          <w:sz w:val="20"/>
          <w:szCs w:val="20"/>
        </w:rPr>
      </w:pP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526C59" w:rsidRDefault="00EB64AA" w:rsidP="00EB64AA">
      <w:pPr>
        <w:tabs>
          <w:tab w:val="left" w:pos="21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73461" w:rsidRDefault="00A247E6" w:rsidP="00EB64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 the </w:t>
      </w:r>
      <w:r w:rsidR="009A5A64">
        <w:rPr>
          <w:rFonts w:ascii="Arial" w:hAnsi="Arial" w:cs="Arial"/>
          <w:b/>
          <w:sz w:val="20"/>
          <w:szCs w:val="20"/>
        </w:rPr>
        <w:t xml:space="preserve">Activity </w:t>
      </w:r>
      <w:r w:rsidR="00EB64AA">
        <w:rPr>
          <w:rFonts w:ascii="Arial" w:hAnsi="Arial" w:cs="Arial"/>
          <w:b/>
          <w:sz w:val="20"/>
          <w:szCs w:val="20"/>
        </w:rPr>
        <w:t xml:space="preserve">Guiding </w:t>
      </w:r>
      <w:r w:rsidR="00285CBE">
        <w:rPr>
          <w:rFonts w:ascii="Arial" w:hAnsi="Arial" w:cs="Arial"/>
          <w:b/>
          <w:sz w:val="20"/>
          <w:szCs w:val="20"/>
        </w:rPr>
        <w:t>Questions</w:t>
      </w:r>
      <w:r w:rsidR="0067346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73461" w:rsidRDefault="00673461" w:rsidP="00EB64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them take notes for approximately 5-10 </w:t>
      </w:r>
      <w:proofErr w:type="spellStart"/>
      <w:r>
        <w:rPr>
          <w:rFonts w:ascii="Arial" w:hAnsi="Arial" w:cs="Arial"/>
          <w:sz w:val="20"/>
          <w:szCs w:val="20"/>
        </w:rPr>
        <w:t>mins</w:t>
      </w:r>
      <w:proofErr w:type="spellEnd"/>
      <w:r>
        <w:rPr>
          <w:rFonts w:ascii="Arial" w:hAnsi="Arial" w:cs="Arial"/>
          <w:sz w:val="20"/>
          <w:szCs w:val="20"/>
        </w:rPr>
        <w:t>. This is there draft.</w:t>
      </w:r>
    </w:p>
    <w:p w:rsidR="00673461" w:rsidRDefault="00673461" w:rsidP="00EB64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them review rubrics that THEY SCORED from the day(s) before… for about 5-10 </w:t>
      </w:r>
      <w:proofErr w:type="spellStart"/>
      <w:r>
        <w:rPr>
          <w:rFonts w:ascii="Arial" w:hAnsi="Arial" w:cs="Arial"/>
          <w:sz w:val="20"/>
          <w:szCs w:val="20"/>
        </w:rPr>
        <w:t>mins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73461" w:rsidRDefault="00673461" w:rsidP="00EB64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them go online to find and write answers to the Canvas worksheet (the </w:t>
      </w:r>
      <w:r w:rsidRPr="00673461">
        <w:rPr>
          <w:rFonts w:ascii="Arial" w:hAnsi="Arial" w:cs="Arial"/>
          <w:b/>
          <w:sz w:val="20"/>
          <w:szCs w:val="20"/>
        </w:rPr>
        <w:t>Summative Assessment</w:t>
      </w:r>
      <w:r>
        <w:rPr>
          <w:rFonts w:ascii="Arial" w:hAnsi="Arial" w:cs="Arial"/>
          <w:sz w:val="20"/>
          <w:szCs w:val="20"/>
        </w:rPr>
        <w:t xml:space="preserve">). I am allotting 20-30 </w:t>
      </w:r>
      <w:proofErr w:type="spellStart"/>
      <w:r>
        <w:rPr>
          <w:rFonts w:ascii="Arial" w:hAnsi="Arial" w:cs="Arial"/>
          <w:sz w:val="20"/>
          <w:szCs w:val="20"/>
        </w:rPr>
        <w:t>mins</w:t>
      </w:r>
      <w:proofErr w:type="spellEnd"/>
      <w:r>
        <w:rPr>
          <w:rFonts w:ascii="Arial" w:hAnsi="Arial" w:cs="Arial"/>
          <w:sz w:val="20"/>
          <w:szCs w:val="20"/>
        </w:rPr>
        <w:t xml:space="preserve"> for this.</w:t>
      </w:r>
    </w:p>
    <w:p w:rsidR="00130599" w:rsidRDefault="00B82B3D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6pt;margin-top:7.9pt;width:479.3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Link the items in the Activities that will be used as formative assessments.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A247E6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 have to analyze rubrics they have used to judge other energy devices, in comparison with their own, too.</w:t>
      </w:r>
      <w:r w:rsidR="00285CBE">
        <w:rPr>
          <w:rFonts w:ascii="Arial" w:hAnsi="Arial" w:cs="Arial"/>
          <w:sz w:val="20"/>
          <w:szCs w:val="20"/>
        </w:rPr>
        <w:t xml:space="preserve"> They would have scored their classmates devices, and their own, in the previous lesson. Today, they will focus on making evaluative decisions based off of those rubrics. For </w:t>
      </w:r>
      <w:r w:rsidR="00285CBE" w:rsidRPr="00285CBE">
        <w:rPr>
          <w:rFonts w:ascii="Arial" w:hAnsi="Arial" w:cs="Arial"/>
          <w:b/>
          <w:sz w:val="20"/>
          <w:szCs w:val="20"/>
        </w:rPr>
        <w:t>EDP</w:t>
      </w:r>
      <w:r w:rsidR="00285CBE">
        <w:rPr>
          <w:rFonts w:ascii="Arial" w:hAnsi="Arial" w:cs="Arial"/>
          <w:sz w:val="20"/>
          <w:szCs w:val="20"/>
        </w:rPr>
        <w:t xml:space="preserve">, this would be </w:t>
      </w:r>
      <w:r w:rsidR="00285CBE">
        <w:rPr>
          <w:rFonts w:ascii="Arial" w:hAnsi="Arial" w:cs="Arial"/>
          <w:sz w:val="20"/>
          <w:szCs w:val="20"/>
        </w:rPr>
        <w:lastRenderedPageBreak/>
        <w:t xml:space="preserve">part of the </w:t>
      </w:r>
      <w:r w:rsidR="00285CBE" w:rsidRPr="00285CBE">
        <w:rPr>
          <w:rFonts w:ascii="Arial" w:hAnsi="Arial" w:cs="Arial"/>
          <w:b/>
          <w:sz w:val="20"/>
          <w:szCs w:val="20"/>
        </w:rPr>
        <w:t>REFINE</w:t>
      </w:r>
      <w:r w:rsidR="00285CBE">
        <w:rPr>
          <w:rFonts w:ascii="Arial" w:hAnsi="Arial" w:cs="Arial"/>
          <w:sz w:val="20"/>
          <w:szCs w:val="20"/>
        </w:rPr>
        <w:t xml:space="preserve"> step, even though there is no time left to implement the design refinements. Also, the students will </w:t>
      </w:r>
      <w:r w:rsidR="00285CBE" w:rsidRPr="00285CBE">
        <w:rPr>
          <w:rFonts w:ascii="Arial" w:hAnsi="Arial" w:cs="Arial"/>
          <w:b/>
          <w:sz w:val="20"/>
          <w:szCs w:val="20"/>
        </w:rPr>
        <w:t>COMMUNICATE SOLUTION</w:t>
      </w:r>
      <w:r w:rsidR="00285CBE">
        <w:rPr>
          <w:rFonts w:ascii="Arial" w:hAnsi="Arial" w:cs="Arial"/>
          <w:sz w:val="20"/>
          <w:szCs w:val="20"/>
        </w:rPr>
        <w:t xml:space="preserve"> to me, as the review. Given time, I may bring in a guest engineer to discuss best choices.</w:t>
      </w:r>
    </w:p>
    <w:p w:rsidR="00492666" w:rsidRDefault="00B82B3D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Text Box 4" o:spid="_x0000_s1027" type="#_x0000_t202" style="position:absolute;margin-left:-4.15pt;margin-top:5.75pt;width:475.4pt;height:30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These are optional; there may be summative assessments at the end of a set of Activities or only at the end of the entire Unit.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EB64AA" w:rsidRDefault="00AD0867" w:rsidP="00EB64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answer document will be scored based on reasonableness of answers to guiding questions.</w:t>
      </w:r>
      <w:r w:rsidR="00EB64AA">
        <w:rPr>
          <w:rFonts w:ascii="Arial" w:hAnsi="Arial" w:cs="Arial"/>
          <w:sz w:val="20"/>
          <w:szCs w:val="20"/>
        </w:rPr>
        <w:t xml:space="preserve"> They should be crafting a short work where they:</w:t>
      </w:r>
    </w:p>
    <w:p w:rsidR="009A5A64" w:rsidRDefault="009A5A64" w:rsidP="00EB64AA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Answer the Activity Guiding </w:t>
      </w:r>
      <w:r w:rsidR="00285CBE">
        <w:rPr>
          <w:rFonts w:ascii="Arial" w:hAnsi="Arial" w:cs="Arial"/>
          <w:sz w:val="20"/>
          <w:szCs w:val="20"/>
        </w:rPr>
        <w:t>Questions</w:t>
      </w:r>
      <w:r>
        <w:rPr>
          <w:rFonts w:ascii="Arial" w:hAnsi="Arial" w:cs="Arial"/>
          <w:sz w:val="20"/>
          <w:szCs w:val="20"/>
        </w:rPr>
        <w:t>.</w:t>
      </w:r>
    </w:p>
    <w:p w:rsidR="00EB64AA" w:rsidRDefault="00EB64AA" w:rsidP="00EB64AA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a device design they would modify (their own or their chosen “best” of their classmates).</w:t>
      </w:r>
    </w:p>
    <w:p w:rsidR="00EB64AA" w:rsidRDefault="00EB64AA" w:rsidP="00EB64AA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their choice of device with at least three supporting statements.</w:t>
      </w:r>
    </w:p>
    <w:p w:rsidR="00EB64AA" w:rsidRPr="00EB64AA" w:rsidRDefault="00EB64AA" w:rsidP="00EB64AA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at least three improvements they could make.</w:t>
      </w: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526C59" w:rsidRDefault="00526C59" w:rsidP="001704D7">
      <w:pPr>
        <w:rPr>
          <w:rFonts w:ascii="Arial" w:hAnsi="Arial" w:cs="Arial"/>
          <w:sz w:val="20"/>
          <w:szCs w:val="20"/>
        </w:rPr>
      </w:pPr>
    </w:p>
    <w:p w:rsidR="00F32DE4" w:rsidRDefault="00AD0867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students will have an opportunity to discuss improvement methodologies, even if they do not appreciate their own car/storage unit systems.</w:t>
      </w:r>
      <w:r w:rsidR="00285CBE">
        <w:rPr>
          <w:rFonts w:ascii="Arial" w:hAnsi="Arial" w:cs="Arial"/>
          <w:sz w:val="20"/>
          <w:szCs w:val="20"/>
        </w:rPr>
        <w:t xml:space="preserve"> This means that students with weaker building skills can either focus on that aspect of their own for improvement or choose a stronger-built but theoretically weaker design. Similarly, a student who struggles with the math/theory may select that as their own weakness for improvement.</w:t>
      </w: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4B7" w:rsidRDefault="00C644B7" w:rsidP="0049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was a minor portion of their portfolio, and was successful.</w:t>
            </w:r>
          </w:p>
          <w:p w:rsidR="00C644B7" w:rsidRDefault="00C644B7" w:rsidP="00492666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4B7" w:rsidRDefault="00C644B7" w:rsidP="0049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students were reflective. They realized the weaknesses and strengths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of their own cars and power supplies and at least one other. I do want to attempt a better method of getting more groups to watch each other in the future. Possibly, we will share videos and have everyone score every device.</w:t>
            </w:r>
          </w:p>
          <w:p w:rsidR="00C644B7" w:rsidRDefault="00C644B7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8"/>
      <w:footerReference w:type="default" r:id="rId9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BA" w:rsidRDefault="00DA2CBA" w:rsidP="005F7C59">
      <w:r>
        <w:separator/>
      </w:r>
    </w:p>
  </w:endnote>
  <w:endnote w:type="continuationSeparator" w:id="0">
    <w:p w:rsidR="00DA2CBA" w:rsidRDefault="00DA2CBA" w:rsidP="005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B82B3D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084CDF">
          <w:rPr>
            <w:noProof/>
          </w:rPr>
          <w:t>3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BA" w:rsidRDefault="00DA2CBA" w:rsidP="005F7C59">
      <w:r>
        <w:separator/>
      </w:r>
    </w:p>
  </w:footnote>
  <w:footnote w:type="continuationSeparator" w:id="0">
    <w:p w:rsidR="00DA2CBA" w:rsidRDefault="00DA2CBA" w:rsidP="005F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0AA"/>
    <w:multiLevelType w:val="hybridMultilevel"/>
    <w:tmpl w:val="B3F8C76C"/>
    <w:lvl w:ilvl="0" w:tplc="A2006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56457F"/>
    <w:multiLevelType w:val="hybridMultilevel"/>
    <w:tmpl w:val="E7B6E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273F"/>
    <w:multiLevelType w:val="hybridMultilevel"/>
    <w:tmpl w:val="F24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15"/>
  </w:num>
  <w:num w:numId="14">
    <w:abstractNumId w:val="14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2CF6"/>
    <w:rsid w:val="0000249B"/>
    <w:rsid w:val="00021F39"/>
    <w:rsid w:val="00022F7E"/>
    <w:rsid w:val="000230AA"/>
    <w:rsid w:val="00046C11"/>
    <w:rsid w:val="00054325"/>
    <w:rsid w:val="00054D6E"/>
    <w:rsid w:val="00067858"/>
    <w:rsid w:val="00082A60"/>
    <w:rsid w:val="00084CDF"/>
    <w:rsid w:val="000A0AAB"/>
    <w:rsid w:val="000B30CC"/>
    <w:rsid w:val="000B7058"/>
    <w:rsid w:val="000F1EBD"/>
    <w:rsid w:val="00107816"/>
    <w:rsid w:val="00112DD2"/>
    <w:rsid w:val="00130599"/>
    <w:rsid w:val="00146376"/>
    <w:rsid w:val="0014643D"/>
    <w:rsid w:val="001636D9"/>
    <w:rsid w:val="001704D7"/>
    <w:rsid w:val="0017523F"/>
    <w:rsid w:val="001957A1"/>
    <w:rsid w:val="00195F8A"/>
    <w:rsid w:val="001C59E4"/>
    <w:rsid w:val="001F7250"/>
    <w:rsid w:val="00206012"/>
    <w:rsid w:val="00212323"/>
    <w:rsid w:val="0025451F"/>
    <w:rsid w:val="00257B58"/>
    <w:rsid w:val="0027559B"/>
    <w:rsid w:val="00284842"/>
    <w:rsid w:val="00285CBE"/>
    <w:rsid w:val="002A2CF6"/>
    <w:rsid w:val="002A3A95"/>
    <w:rsid w:val="002B290A"/>
    <w:rsid w:val="003061DC"/>
    <w:rsid w:val="0031039B"/>
    <w:rsid w:val="00313753"/>
    <w:rsid w:val="003325E8"/>
    <w:rsid w:val="00345FCD"/>
    <w:rsid w:val="00394279"/>
    <w:rsid w:val="003A4B6D"/>
    <w:rsid w:val="003B0A40"/>
    <w:rsid w:val="003C7407"/>
    <w:rsid w:val="003E1CF3"/>
    <w:rsid w:val="003E3EC7"/>
    <w:rsid w:val="003F0DF4"/>
    <w:rsid w:val="00405543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8522B"/>
    <w:rsid w:val="00492666"/>
    <w:rsid w:val="004A53EC"/>
    <w:rsid w:val="004C1C79"/>
    <w:rsid w:val="004D4B0C"/>
    <w:rsid w:val="004E24A0"/>
    <w:rsid w:val="00526C59"/>
    <w:rsid w:val="00537FED"/>
    <w:rsid w:val="00564B8F"/>
    <w:rsid w:val="00575F4A"/>
    <w:rsid w:val="005912BF"/>
    <w:rsid w:val="005B1D58"/>
    <w:rsid w:val="005B42B8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73461"/>
    <w:rsid w:val="0067724E"/>
    <w:rsid w:val="006C12A7"/>
    <w:rsid w:val="00714897"/>
    <w:rsid w:val="00731068"/>
    <w:rsid w:val="007312C4"/>
    <w:rsid w:val="007466F3"/>
    <w:rsid w:val="007602A1"/>
    <w:rsid w:val="007648A5"/>
    <w:rsid w:val="00767EAD"/>
    <w:rsid w:val="00772F4A"/>
    <w:rsid w:val="00795D9D"/>
    <w:rsid w:val="007F0927"/>
    <w:rsid w:val="007F75EA"/>
    <w:rsid w:val="00823F06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E37F4"/>
    <w:rsid w:val="008F15D4"/>
    <w:rsid w:val="008F66BC"/>
    <w:rsid w:val="00922618"/>
    <w:rsid w:val="0093495E"/>
    <w:rsid w:val="00945F78"/>
    <w:rsid w:val="00994D73"/>
    <w:rsid w:val="009A07C3"/>
    <w:rsid w:val="009A5A64"/>
    <w:rsid w:val="00A069A2"/>
    <w:rsid w:val="00A247E6"/>
    <w:rsid w:val="00A361D8"/>
    <w:rsid w:val="00A45959"/>
    <w:rsid w:val="00A50292"/>
    <w:rsid w:val="00A7688F"/>
    <w:rsid w:val="00AA1C8B"/>
    <w:rsid w:val="00AA6498"/>
    <w:rsid w:val="00AC7581"/>
    <w:rsid w:val="00AD0867"/>
    <w:rsid w:val="00AD2735"/>
    <w:rsid w:val="00AD6219"/>
    <w:rsid w:val="00AF0096"/>
    <w:rsid w:val="00B10558"/>
    <w:rsid w:val="00B16F3D"/>
    <w:rsid w:val="00B356EF"/>
    <w:rsid w:val="00B47A60"/>
    <w:rsid w:val="00B82B3D"/>
    <w:rsid w:val="00BD0C1C"/>
    <w:rsid w:val="00BF20CD"/>
    <w:rsid w:val="00BF5108"/>
    <w:rsid w:val="00C0579B"/>
    <w:rsid w:val="00C34E14"/>
    <w:rsid w:val="00C50080"/>
    <w:rsid w:val="00C644B7"/>
    <w:rsid w:val="00C649C1"/>
    <w:rsid w:val="00C657F3"/>
    <w:rsid w:val="00C6688D"/>
    <w:rsid w:val="00CD0090"/>
    <w:rsid w:val="00CF4695"/>
    <w:rsid w:val="00D035C3"/>
    <w:rsid w:val="00D054C8"/>
    <w:rsid w:val="00D418E0"/>
    <w:rsid w:val="00D51444"/>
    <w:rsid w:val="00D650E1"/>
    <w:rsid w:val="00D6711A"/>
    <w:rsid w:val="00D75566"/>
    <w:rsid w:val="00D845F4"/>
    <w:rsid w:val="00DA2CBA"/>
    <w:rsid w:val="00DC6C55"/>
    <w:rsid w:val="00DE5656"/>
    <w:rsid w:val="00E0358C"/>
    <w:rsid w:val="00E14DF6"/>
    <w:rsid w:val="00E2338C"/>
    <w:rsid w:val="00E23B31"/>
    <w:rsid w:val="00E3036E"/>
    <w:rsid w:val="00E37DAA"/>
    <w:rsid w:val="00E43281"/>
    <w:rsid w:val="00EB64AA"/>
    <w:rsid w:val="00EC444F"/>
    <w:rsid w:val="00ED346B"/>
    <w:rsid w:val="00EF4401"/>
    <w:rsid w:val="00F2418B"/>
    <w:rsid w:val="00F32DE4"/>
    <w:rsid w:val="00F44D21"/>
    <w:rsid w:val="00F72975"/>
    <w:rsid w:val="00FA307B"/>
    <w:rsid w:val="00FC1719"/>
    <w:rsid w:val="00FC2C69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FA2E-2C0B-4E77-82BD-9F809CA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User</cp:lastModifiedBy>
  <cp:revision>2</cp:revision>
  <cp:lastPrinted>2012-10-11T19:21:00Z</cp:lastPrinted>
  <dcterms:created xsi:type="dcterms:W3CDTF">2017-03-19T04:51:00Z</dcterms:created>
  <dcterms:modified xsi:type="dcterms:W3CDTF">2017-03-19T04:51:00Z</dcterms:modified>
</cp:coreProperties>
</file>